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5A" w:rsidRPr="008F275A" w:rsidRDefault="008F275A" w:rsidP="008F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5A">
        <w:rPr>
          <w:rFonts w:ascii="Times New Roman" w:hAnsi="Times New Roman" w:cs="Times New Roman"/>
          <w:b/>
          <w:sz w:val="28"/>
          <w:szCs w:val="28"/>
        </w:rPr>
        <w:t>Перечень тематических видеороликов</w:t>
      </w:r>
      <w:r w:rsidR="00DD4DCB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деструктивной идеологии</w:t>
      </w:r>
      <w:bookmarkStart w:id="0" w:name="_GoBack"/>
      <w:bookmarkEnd w:id="0"/>
    </w:p>
    <w:p w:rsidR="000975BA" w:rsidRPr="008F275A" w:rsidRDefault="00C2743A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</w:t>
        </w:r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kumentalnye-filmy/antiterroristicheskiy-videorolik-terrorizm-dlya-durakov.html</w:t>
        </w:r>
      </w:hyperlink>
    </w:p>
    <w:p w:rsidR="00C2743A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C2743A" w:rsidRPr="008F275A">
        <w:rPr>
          <w:rFonts w:ascii="Times New Roman" w:hAnsi="Times New Roman" w:cs="Times New Roman"/>
          <w:sz w:val="28"/>
          <w:szCs w:val="28"/>
        </w:rPr>
        <w:t>Терроризм для дураков 1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http://nac.gov.ru/dokumentalnye-filmy/antiterroristicheskiy-videorolik-terrorizm-dlya-durakov-0.html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331493" w:rsidRPr="008F275A">
        <w:rPr>
          <w:rFonts w:ascii="Times New Roman" w:hAnsi="Times New Roman" w:cs="Times New Roman"/>
          <w:sz w:val="28"/>
          <w:szCs w:val="28"/>
        </w:rPr>
        <w:t>Терроризм для дураков 2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http://nac.gov.ru/dokumentalnye-filmy/ne-popadi-v-lovushku.html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331493" w:rsidRPr="008F275A">
        <w:rPr>
          <w:rFonts w:ascii="Times New Roman" w:hAnsi="Times New Roman" w:cs="Times New Roman"/>
          <w:sz w:val="28"/>
          <w:szCs w:val="28"/>
        </w:rPr>
        <w:t>Не попади</w:t>
      </w:r>
      <w:r w:rsidRPr="008F275A">
        <w:rPr>
          <w:rFonts w:ascii="Times New Roman" w:hAnsi="Times New Roman" w:cs="Times New Roman"/>
          <w:sz w:val="28"/>
          <w:szCs w:val="28"/>
        </w:rPr>
        <w:t xml:space="preserve"> в ловушку»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http://nac.gov.ru/dokumentalnye-filmy/videorolik-budte-vnimatelny.html</w:t>
        </w:r>
      </w:hyperlink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«Будьте внимательны!»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http://nac.gov.ru/dokumentalnye-filmy/antiterroristicheskiy-videorolik-ne-popadi-v-seti-ne-stan.html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331493" w:rsidRPr="008F275A">
        <w:rPr>
          <w:rFonts w:ascii="Times New Roman" w:hAnsi="Times New Roman" w:cs="Times New Roman"/>
          <w:sz w:val="28"/>
          <w:szCs w:val="28"/>
        </w:rPr>
        <w:t>Не попади в сети! Не стань жертвой вербовки!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6. </w:t>
      </w:r>
      <w:hyperlink r:id="rId11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http://nac.gov.ru/dokumentalnye-filmy/videorolik-ne-day-sebya-obmanut.html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331493" w:rsidRPr="008F275A">
        <w:rPr>
          <w:rFonts w:ascii="Times New Roman" w:hAnsi="Times New Roman" w:cs="Times New Roman"/>
          <w:sz w:val="28"/>
          <w:szCs w:val="28"/>
        </w:rPr>
        <w:t>Не дай себя обмануть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044480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" w:history="1">
        <w:r w:rsidR="00044480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http://nac.gov.ru/dokumentalnye-filmy-antiterrorizm-detyam/socialnyy-videorolik-budte-bditelny.html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044480" w:rsidRPr="008F275A">
        <w:rPr>
          <w:rFonts w:ascii="Times New Roman" w:hAnsi="Times New Roman" w:cs="Times New Roman"/>
          <w:sz w:val="28"/>
          <w:szCs w:val="28"/>
        </w:rPr>
        <w:t>Будьте бдительны!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7321B0" w:rsidRPr="008F275A" w:rsidRDefault="007321B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8. </w:t>
      </w:r>
      <w:hyperlink r:id="rId13" w:history="1">
        <w:r w:rsidR="00044480" w:rsidRPr="008F275A">
          <w:rPr>
            <w:rStyle w:val="a3"/>
            <w:rFonts w:ascii="Times New Roman" w:hAnsi="Times New Roman" w:cs="Times New Roman"/>
            <w:sz w:val="28"/>
            <w:szCs w:val="28"/>
          </w:rPr>
          <w:t>https://ncpti.su/materialy/videomaterialy/</w:t>
        </w:r>
      </w:hyperlink>
    </w:p>
    <w:p w:rsidR="006E1DB3" w:rsidRPr="008F275A" w:rsidRDefault="007321B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9. </w:t>
      </w:r>
      <w:r w:rsidR="006E1DB3" w:rsidRPr="008F275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E1DB3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http://nac.gov.ru/dokumentalnye-filmy/ne-povtoryayte-chuzhih-oshibok.html</w:t>
        </w:r>
      </w:hyperlink>
    </w:p>
    <w:p w:rsidR="006E1DB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6E1DB3" w:rsidRPr="008F275A">
        <w:rPr>
          <w:rFonts w:ascii="Times New Roman" w:hAnsi="Times New Roman" w:cs="Times New Roman"/>
          <w:sz w:val="28"/>
          <w:szCs w:val="28"/>
        </w:rPr>
        <w:t>Не повторяйте чужих ошибок!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7321B0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10</w:t>
      </w:r>
      <w:r w:rsidR="006E1DB3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6E1DB3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http://nac.gov.ru/dokumentalnye-filmy/antiterroristicheskiy-rolik-3.html</w:t>
        </w:r>
      </w:hyperlink>
    </w:p>
    <w:p w:rsidR="006E1DB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6E1DB3" w:rsidRPr="008F275A">
        <w:rPr>
          <w:rFonts w:ascii="Times New Roman" w:hAnsi="Times New Roman" w:cs="Times New Roman"/>
          <w:sz w:val="28"/>
          <w:szCs w:val="28"/>
        </w:rPr>
        <w:t>Выбери жизнь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6E1DB3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11</w:t>
      </w:r>
      <w:r w:rsidR="006E1DB3" w:rsidRPr="008F275A">
        <w:rPr>
          <w:rFonts w:ascii="Times New Roman" w:hAnsi="Times New Roman" w:cs="Times New Roman"/>
          <w:sz w:val="28"/>
          <w:szCs w:val="28"/>
        </w:rPr>
        <w:t>.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http://nac.gov.ru/dokumentalnye-filmy/antiterroristicheskiy-rolik-7.html</w:t>
        </w:r>
      </w:hyperlink>
    </w:p>
    <w:p w:rsidR="006C2229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12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http://nac.gov.ru/dokumentalnye-filmy/antiterroristicheskiy-rolik-2.html</w:t>
        </w:r>
      </w:hyperlink>
    </w:p>
    <w:p w:rsidR="006C2229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13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http://nac.gov.ru/dokumentalnye-filmy/antiterroristicheskiy-rolik-23.html</w:t>
        </w:r>
      </w:hyperlink>
    </w:p>
    <w:p w:rsidR="006C2229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14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http://nac.gov.ru/dokumentalnye-filmy/antiterroristicheskiy-rolik-21.html</w:t>
        </w:r>
      </w:hyperlink>
    </w:p>
    <w:p w:rsidR="006C2229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http://nac.gov.ru/dokumentalnye-filmy/antiterroristicheskiy-videorolik-podgotovlennyy-po-zakazu.html</w:t>
        </w:r>
      </w:hyperlink>
    </w:p>
    <w:p w:rsidR="006C2229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6C2229" w:rsidRPr="008F275A">
        <w:rPr>
          <w:rFonts w:ascii="Times New Roman" w:hAnsi="Times New Roman" w:cs="Times New Roman"/>
          <w:sz w:val="28"/>
          <w:szCs w:val="28"/>
        </w:rPr>
        <w:t>Как противостоять технологиям вербовки</w:t>
      </w:r>
      <w:r w:rsidR="00981D3D" w:rsidRPr="008F275A">
        <w:rPr>
          <w:rFonts w:ascii="Times New Roman" w:hAnsi="Times New Roman" w:cs="Times New Roman"/>
          <w:sz w:val="28"/>
          <w:szCs w:val="28"/>
        </w:rPr>
        <w:t>?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6C2229" w:rsidRPr="008F275A" w:rsidRDefault="00327989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16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http://nac.gov.ru/atk-v-regionah-dokumentalnye-filmy/chto-vyberesh-ty.html</w:t>
        </w:r>
      </w:hyperlink>
    </w:p>
    <w:sectPr w:rsidR="006C2229" w:rsidRPr="008F275A" w:rsidSect="008F275A">
      <w:head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8C" w:rsidRDefault="009E748C" w:rsidP="0091506B">
      <w:pPr>
        <w:spacing w:after="0" w:line="240" w:lineRule="auto"/>
      </w:pPr>
      <w:r>
        <w:separator/>
      </w:r>
    </w:p>
  </w:endnote>
  <w:endnote w:type="continuationSeparator" w:id="0">
    <w:p w:rsidR="009E748C" w:rsidRDefault="009E748C" w:rsidP="0091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8C" w:rsidRDefault="009E748C" w:rsidP="0091506B">
      <w:pPr>
        <w:spacing w:after="0" w:line="240" w:lineRule="auto"/>
      </w:pPr>
      <w:r>
        <w:separator/>
      </w:r>
    </w:p>
  </w:footnote>
  <w:footnote w:type="continuationSeparator" w:id="0">
    <w:p w:rsidR="009E748C" w:rsidRDefault="009E748C" w:rsidP="0091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215796"/>
      <w:docPartObj>
        <w:docPartGallery w:val="Page Numbers (Top of Page)"/>
        <w:docPartUnique/>
      </w:docPartObj>
    </w:sdtPr>
    <w:sdtEndPr/>
    <w:sdtContent>
      <w:p w:rsidR="008F275A" w:rsidRDefault="008F27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CB">
          <w:rPr>
            <w:noProof/>
          </w:rPr>
          <w:t>2</w:t>
        </w:r>
        <w:r>
          <w:fldChar w:fldCharType="end"/>
        </w:r>
      </w:p>
    </w:sdtContent>
  </w:sdt>
  <w:p w:rsidR="008F275A" w:rsidRDefault="008F2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5C"/>
    <w:rsid w:val="00044480"/>
    <w:rsid w:val="000975BA"/>
    <w:rsid w:val="00122C5C"/>
    <w:rsid w:val="002314A2"/>
    <w:rsid w:val="00327989"/>
    <w:rsid w:val="00331493"/>
    <w:rsid w:val="00384795"/>
    <w:rsid w:val="00505384"/>
    <w:rsid w:val="005C39A0"/>
    <w:rsid w:val="006C2229"/>
    <w:rsid w:val="006E1DB3"/>
    <w:rsid w:val="007321B0"/>
    <w:rsid w:val="00790019"/>
    <w:rsid w:val="008F275A"/>
    <w:rsid w:val="0091506B"/>
    <w:rsid w:val="0092054E"/>
    <w:rsid w:val="00981D3D"/>
    <w:rsid w:val="009A7417"/>
    <w:rsid w:val="009E748C"/>
    <w:rsid w:val="00C2743A"/>
    <w:rsid w:val="00D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DE3B"/>
  <w15:chartTrackingRefBased/>
  <w15:docId w15:val="{4C3ED1ED-49FB-4491-A057-16A056D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43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06B"/>
  </w:style>
  <w:style w:type="paragraph" w:styleId="a6">
    <w:name w:val="footer"/>
    <w:basedOn w:val="a"/>
    <w:link w:val="a7"/>
    <w:uiPriority w:val="99"/>
    <w:unhideWhenUsed/>
    <w:rsid w:val="0091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06B"/>
  </w:style>
  <w:style w:type="character" w:styleId="a8">
    <w:name w:val="FollowedHyperlink"/>
    <w:basedOn w:val="a0"/>
    <w:uiPriority w:val="99"/>
    <w:semiHidden/>
    <w:unhideWhenUsed/>
    <w:rsid w:val="00DD4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dokumentalnye-filmy/ne-popadi-v-lovushku.html" TargetMode="External"/><Relationship Id="rId13" Type="http://schemas.openxmlformats.org/officeDocument/2006/relationships/hyperlink" Target="https://ncpti.su/materialy/videomaterialy/" TargetMode="External"/><Relationship Id="rId18" Type="http://schemas.openxmlformats.org/officeDocument/2006/relationships/hyperlink" Target="http://nac.gov.ru/dokumentalnye-filmy/antiterroristicheskiy-rolik-2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c.gov.ru/atk-v-regionah-dokumentalnye-filmy/chto-vyberesh-ty.html" TargetMode="External"/><Relationship Id="rId7" Type="http://schemas.openxmlformats.org/officeDocument/2006/relationships/hyperlink" Target="http://nac.gov.ru/dokumentalnye-filmy/antiterroristicheskiy-videorolik-terrorizm-dlya-durakov-0.html" TargetMode="External"/><Relationship Id="rId12" Type="http://schemas.openxmlformats.org/officeDocument/2006/relationships/hyperlink" Target="http://nac.gov.ru/dokumentalnye-filmy-antiterrorizm-detyam/socialnyy-videorolik-budte-bditelny.html" TargetMode="External"/><Relationship Id="rId17" Type="http://schemas.openxmlformats.org/officeDocument/2006/relationships/hyperlink" Target="http://nac.gov.ru/dokumentalnye-filmy/antiterroristicheskiy-rolik-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c.gov.ru/dokumentalnye-filmy/antiterroristicheskiy-rolik-7.html" TargetMode="External"/><Relationship Id="rId20" Type="http://schemas.openxmlformats.org/officeDocument/2006/relationships/hyperlink" Target="http://nac.gov.ru/dokumentalnye-filmy/antiterroristicheskiy-videorolik-podgotovlennyy-po-zakazu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nac.gov.ru/dokumentalnye-filmy/antiterroristicheskiy-videorolik-terrorizm-dlya-durakov.html" TargetMode="External"/><Relationship Id="rId11" Type="http://schemas.openxmlformats.org/officeDocument/2006/relationships/hyperlink" Target="http://nac.gov.ru/dokumentalnye-filmy/videorolik-ne-day-sebya-obmanut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nac.gov.ru/dokumentalnye-filmy/antiterroristicheskiy-rolik-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c.gov.ru/dokumentalnye-filmy/antiterroristicheskiy-videorolik-ne-popadi-v-seti-ne-stan.html" TargetMode="External"/><Relationship Id="rId19" Type="http://schemas.openxmlformats.org/officeDocument/2006/relationships/hyperlink" Target="http://nac.gov.ru/dokumentalnye-filmy/antiterroristicheskiy-rolik-2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ac.gov.ru/dokumentalnye-filmy/videorolik-budte-vnimatelny.html" TargetMode="External"/><Relationship Id="rId14" Type="http://schemas.openxmlformats.org/officeDocument/2006/relationships/hyperlink" Target="http://nac.gov.ru/dokumentalnye-filmy/ne-povtoryayte-chuzhih-oshibok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User</cp:lastModifiedBy>
  <cp:revision>7</cp:revision>
  <cp:lastPrinted>2024-11-06T14:26:00Z</cp:lastPrinted>
  <dcterms:created xsi:type="dcterms:W3CDTF">2024-10-17T12:36:00Z</dcterms:created>
  <dcterms:modified xsi:type="dcterms:W3CDTF">2025-01-20T08:43:00Z</dcterms:modified>
</cp:coreProperties>
</file>